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550"/>
        <w:gridCol w:w="3145"/>
      </w:tblGrid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E736B1" w:rsidRPr="00E82BC6" w:rsidRDefault="00E736B1" w:rsidP="00E736B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3D2AA2" w:rsidP="00E736B1">
            <w:pPr>
              <w:pStyle w:val="a7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E736B1" w:rsidRPr="001D6EC3" w:rsidRDefault="00E736B1" w:rsidP="00E736B1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1D6EC3" w:rsidRDefault="001D6EC3" w:rsidP="001D6EC3">
            <w:pPr>
              <w:pStyle w:val="a7"/>
              <w:jc w:val="left"/>
              <w:rPr>
                <w:b/>
                <w:spacing w:val="20"/>
                <w:sz w:val="28"/>
              </w:rPr>
            </w:pPr>
            <w:r w:rsidRPr="001D6EC3">
              <w:rPr>
                <w:b/>
                <w:spacing w:val="20"/>
                <w:sz w:val="28"/>
              </w:rPr>
              <w:t>«</w:t>
            </w:r>
            <w:r w:rsidR="00A145DA">
              <w:rPr>
                <w:b/>
                <w:spacing w:val="20"/>
                <w:sz w:val="28"/>
              </w:rPr>
              <w:t xml:space="preserve"> </w:t>
            </w:r>
            <w:r w:rsidR="0098122B">
              <w:rPr>
                <w:b/>
                <w:spacing w:val="20"/>
                <w:sz w:val="28"/>
              </w:rPr>
              <w:t>19</w:t>
            </w:r>
            <w:r w:rsidR="00A145DA">
              <w:rPr>
                <w:b/>
                <w:spacing w:val="20"/>
                <w:sz w:val="28"/>
              </w:rPr>
              <w:t xml:space="preserve"> </w:t>
            </w:r>
            <w:r w:rsidRPr="001D6EC3">
              <w:rPr>
                <w:b/>
                <w:spacing w:val="20"/>
                <w:sz w:val="28"/>
              </w:rPr>
              <w:t xml:space="preserve">» </w:t>
            </w:r>
            <w:r w:rsidR="0098122B">
              <w:rPr>
                <w:b/>
                <w:spacing w:val="20"/>
                <w:sz w:val="28"/>
              </w:rPr>
              <w:t>05.</w:t>
            </w:r>
            <w:r w:rsidR="00E736B1" w:rsidRPr="001D6EC3">
              <w:rPr>
                <w:b/>
                <w:spacing w:val="20"/>
                <w:sz w:val="28"/>
              </w:rPr>
              <w:t>20</w:t>
            </w:r>
            <w:r w:rsidR="00463A8E" w:rsidRPr="001D6EC3">
              <w:rPr>
                <w:b/>
                <w:spacing w:val="20"/>
                <w:sz w:val="28"/>
              </w:rPr>
              <w:t>2</w:t>
            </w:r>
            <w:r w:rsidR="0068759E">
              <w:rPr>
                <w:b/>
                <w:spacing w:val="20"/>
                <w:sz w:val="28"/>
              </w:rPr>
              <w:t>3</w:t>
            </w:r>
            <w:r w:rsidRPr="001D6EC3">
              <w:rPr>
                <w:b/>
                <w:spacing w:val="20"/>
                <w:sz w:val="28"/>
              </w:rPr>
              <w:t xml:space="preserve"> </w:t>
            </w:r>
            <w:r w:rsidR="00E736B1" w:rsidRPr="001D6EC3">
              <w:rPr>
                <w:b/>
                <w:spacing w:val="20"/>
                <w:sz w:val="28"/>
              </w:rPr>
              <w:t xml:space="preserve">г.                                        </w:t>
            </w:r>
            <w:r w:rsidRPr="001D6EC3">
              <w:rPr>
                <w:b/>
                <w:spacing w:val="20"/>
                <w:sz w:val="28"/>
              </w:rPr>
              <w:t xml:space="preserve">  </w:t>
            </w:r>
            <w:r w:rsidR="00E736B1" w:rsidRPr="001D6EC3">
              <w:rPr>
                <w:b/>
                <w:spacing w:val="20"/>
                <w:sz w:val="28"/>
              </w:rPr>
              <w:t xml:space="preserve"> </w:t>
            </w:r>
            <w:r w:rsidR="0068759E">
              <w:rPr>
                <w:b/>
                <w:spacing w:val="20"/>
                <w:sz w:val="28"/>
              </w:rPr>
              <w:t xml:space="preserve">   </w:t>
            </w:r>
            <w:r w:rsidR="0098122B">
              <w:rPr>
                <w:b/>
                <w:spacing w:val="20"/>
                <w:sz w:val="28"/>
              </w:rPr>
              <w:t xml:space="preserve">  </w:t>
            </w:r>
            <w:r w:rsidR="0068759E">
              <w:rPr>
                <w:b/>
                <w:spacing w:val="20"/>
                <w:sz w:val="28"/>
              </w:rPr>
              <w:t xml:space="preserve">  </w:t>
            </w:r>
            <w:r w:rsidR="00E736B1" w:rsidRPr="001D6EC3">
              <w:rPr>
                <w:b/>
                <w:spacing w:val="20"/>
                <w:sz w:val="28"/>
              </w:rPr>
              <w:t xml:space="preserve"> №</w:t>
            </w:r>
            <w:r w:rsidR="00461956" w:rsidRPr="001D6EC3">
              <w:rPr>
                <w:b/>
                <w:spacing w:val="20"/>
                <w:sz w:val="28"/>
              </w:rPr>
              <w:t xml:space="preserve"> </w:t>
            </w:r>
            <w:r w:rsidR="0098122B">
              <w:rPr>
                <w:b/>
                <w:spacing w:val="20"/>
                <w:sz w:val="28"/>
              </w:rPr>
              <w:t>73</w:t>
            </w:r>
            <w:r w:rsidR="001B2300" w:rsidRPr="001D6EC3">
              <w:rPr>
                <w:b/>
                <w:spacing w:val="20"/>
                <w:sz w:val="28"/>
              </w:rPr>
              <w:t>-пг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</w:p>
        </w:tc>
      </w:tr>
      <w:tr w:rsidR="00E736B1" w:rsidRPr="00E82BC6" w:rsidTr="00E736B1">
        <w:trPr>
          <w:gridAfter w:val="1"/>
          <w:wAfter w:w="1622" w:type="pct"/>
        </w:trPr>
        <w:tc>
          <w:tcPr>
            <w:tcW w:w="3378" w:type="pct"/>
          </w:tcPr>
          <w:p w:rsidR="00E736B1" w:rsidRPr="00E82BC6" w:rsidRDefault="00E736B1" w:rsidP="00781E2B">
            <w:pPr>
              <w:spacing w:after="0" w:line="240" w:lineRule="auto"/>
              <w:outlineLvl w:val="2"/>
              <w:rPr>
                <w:b/>
                <w:i/>
                <w:color w:val="000000"/>
                <w:sz w:val="28"/>
                <w:szCs w:val="28"/>
              </w:rPr>
            </w:pPr>
            <w:r w:rsidRPr="00F0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 проведении смотра – конкурса «</w:t>
            </w:r>
            <w:r w:rsidR="002E3E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Самая чистая и </w:t>
            </w:r>
            <w:r w:rsidR="00781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благоустроенная</w:t>
            </w:r>
            <w:r w:rsidR="002E3E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улица Тулунского муниципального района»</w:t>
            </w:r>
          </w:p>
        </w:tc>
      </w:tr>
    </w:tbl>
    <w:p w:rsidR="00E736B1" w:rsidRDefault="00E736B1" w:rsidP="00F00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736B1" w:rsidRDefault="002E3E74" w:rsidP="00F4208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51F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6C77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уровня благоустройства, создания эстетического облика территории населенных пунктов Тулунского муниципального района, </w:t>
      </w:r>
      <w:r w:rsidRPr="002E3E74">
        <w:rPr>
          <w:rFonts w:ascii="Times New Roman" w:hAnsi="Times New Roman" w:cs="Times New Roman"/>
          <w:sz w:val="28"/>
          <w:szCs w:val="28"/>
        </w:rPr>
        <w:t>повышения активности органов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88">
        <w:rPr>
          <w:rFonts w:ascii="Times New Roman" w:hAnsi="Times New Roman" w:cs="Times New Roman"/>
          <w:sz w:val="28"/>
          <w:szCs w:val="28"/>
        </w:rPr>
        <w:t xml:space="preserve">сельских поселений, </w:t>
      </w:r>
      <w:r w:rsidR="00346C77">
        <w:rPr>
          <w:rFonts w:ascii="Times New Roman" w:hAnsi="Times New Roman" w:cs="Times New Roman"/>
          <w:sz w:val="28"/>
          <w:szCs w:val="28"/>
        </w:rPr>
        <w:t>р</w:t>
      </w:r>
      <w:r w:rsidR="00346C77" w:rsidRPr="00EE4B1E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3D2AA2">
        <w:rPr>
          <w:rFonts w:ascii="Times New Roman" w:eastAsia="Times New Roman" w:hAnsi="Times New Roman" w:cs="Times New Roman"/>
          <w:sz w:val="28"/>
          <w:szCs w:val="28"/>
        </w:rPr>
        <w:t>ч. 2 с</w:t>
      </w:r>
      <w:r w:rsidR="00B03BCE">
        <w:rPr>
          <w:rFonts w:ascii="Times New Roman" w:eastAsia="Times New Roman" w:hAnsi="Times New Roman" w:cs="Times New Roman"/>
          <w:sz w:val="28"/>
          <w:szCs w:val="28"/>
        </w:rPr>
        <w:t xml:space="preserve">т. 15 </w:t>
      </w:r>
      <w:r w:rsidR="00B03BCE" w:rsidRPr="00B03BCE">
        <w:rPr>
          <w:rFonts w:ascii="Times New Roman" w:hAnsi="Times New Roman" w:cs="Times New Roman"/>
          <w:sz w:val="28"/>
          <w:szCs w:val="28"/>
        </w:rPr>
        <w:t>Федеральн</w:t>
      </w:r>
      <w:r w:rsidR="00B03BCE">
        <w:rPr>
          <w:rFonts w:ascii="Times New Roman" w:hAnsi="Times New Roman" w:cs="Times New Roman"/>
          <w:sz w:val="28"/>
          <w:szCs w:val="28"/>
        </w:rPr>
        <w:t>ого</w:t>
      </w:r>
      <w:r w:rsidR="00B03BCE" w:rsidRPr="00B03B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3BCE">
        <w:rPr>
          <w:rFonts w:ascii="Times New Roman" w:hAnsi="Times New Roman" w:cs="Times New Roman"/>
          <w:sz w:val="28"/>
          <w:szCs w:val="28"/>
        </w:rPr>
        <w:t>а</w:t>
      </w:r>
      <w:r w:rsidR="00B03BCE" w:rsidRPr="00B03BCE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D51F69">
        <w:rPr>
          <w:rFonts w:ascii="Times New Roman" w:hAnsi="Times New Roman" w:cs="Times New Roman"/>
          <w:sz w:val="28"/>
          <w:szCs w:val="28"/>
        </w:rPr>
        <w:t xml:space="preserve"> </w:t>
      </w:r>
      <w:r w:rsidR="00B03BCE" w:rsidRPr="00B03BCE">
        <w:rPr>
          <w:rFonts w:ascii="Times New Roman" w:hAnsi="Times New Roman" w:cs="Times New Roman"/>
          <w:sz w:val="28"/>
          <w:szCs w:val="28"/>
        </w:rPr>
        <w:t>г. № 131-</w:t>
      </w:r>
      <w:r w:rsidR="00D51F69">
        <w:rPr>
          <w:rFonts w:ascii="Times New Roman" w:hAnsi="Times New Roman" w:cs="Times New Roman"/>
          <w:sz w:val="28"/>
          <w:szCs w:val="28"/>
        </w:rPr>
        <w:t xml:space="preserve"> </w:t>
      </w:r>
      <w:r w:rsidR="00B03BCE" w:rsidRPr="00B03BCE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68759E">
        <w:rPr>
          <w:rFonts w:ascii="Times New Roman" w:hAnsi="Times New Roman" w:cs="Times New Roman"/>
          <w:sz w:val="28"/>
          <w:szCs w:val="28"/>
        </w:rPr>
        <w:t>,</w:t>
      </w:r>
    </w:p>
    <w:p w:rsidR="00346C77" w:rsidRDefault="00346C77" w:rsidP="00E73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7" w:rsidRDefault="00997877" w:rsidP="00E73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Ю</w:t>
      </w:r>
      <w:r w:rsidR="00E73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736B1" w:rsidRPr="00E736B1" w:rsidRDefault="00E736B1" w:rsidP="00E736B1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00560" w:rsidRPr="0020513D" w:rsidRDefault="00D72A1F" w:rsidP="00D51F69">
      <w:pPr>
        <w:pStyle w:val="a9"/>
        <w:numPr>
          <w:ilvl w:val="0"/>
          <w:numId w:val="29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смотр-кон</w:t>
      </w:r>
      <w:r w:rsidR="00E236AD"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«Самая чистая и </w:t>
      </w:r>
      <w:r w:rsidR="0078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благоустроенная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улица Тулунского муниципального района»</w:t>
      </w:r>
      <w:r w:rsidR="00B95A26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смотр-конкурс)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736B1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сельских поселений</w:t>
      </w:r>
      <w:r w:rsidR="00B95A26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входящих в состав муниципального образования «Тулунский район»</w:t>
      </w:r>
      <w:r w:rsidR="00460C0F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0560" w:rsidRDefault="00D51F69" w:rsidP="0020513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F00560"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A7060C" w:rsidRPr="00C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конкурсной комиссии смотра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0560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C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560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F00560" w:rsidRDefault="00D51F69" w:rsidP="0020513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F005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 проведения смотра-конкурса (Приложение № 2).</w:t>
      </w:r>
    </w:p>
    <w:p w:rsidR="004D41E7" w:rsidRDefault="00D51F69" w:rsidP="0020513D">
      <w:pPr>
        <w:pStyle w:val="ae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0513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7060C" w:rsidRPr="003F3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F3F05" w:rsidRPr="003F3F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Тулунского муниципального района</w:t>
      </w:r>
      <w:r w:rsidR="00A7060C" w:rsidRPr="004D41E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95A26" w:rsidRPr="004D41E7" w:rsidRDefault="00D51F69" w:rsidP="002051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41E7" w:rsidRDefault="004D41E7" w:rsidP="003F3F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6BB" w:rsidRDefault="000266BB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6BB" w:rsidRDefault="000266BB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E7" w:rsidRDefault="00232C22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 Тулунского </w:t>
      </w:r>
    </w:p>
    <w:p w:rsidR="004D41E7" w:rsidRDefault="004D41E7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</w:t>
      </w:r>
      <w:r w:rsidR="0023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3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Тюков</w:t>
      </w:r>
    </w:p>
    <w:p w:rsidR="003B5B00" w:rsidRDefault="003B5B00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B00" w:rsidRDefault="003B5B00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3D" w:rsidRDefault="0020513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6BF" w:rsidRDefault="00F436BF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956" w:rsidRDefault="00461956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B95A26" w:rsidRDefault="00E236AD" w:rsidP="00B95A2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236AD" w:rsidRDefault="00E236AD" w:rsidP="00B95A2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 муниципального</w:t>
      </w:r>
      <w:r w:rsidR="00B7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E236AD" w:rsidRDefault="00E236AD" w:rsidP="00E236AD">
      <w:pPr>
        <w:shd w:val="clear" w:color="auto" w:fill="FFFFFF"/>
        <w:spacing w:after="0" w:line="36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2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="00DC1620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C4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21BD2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3A8E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620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40C4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F3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5A26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5F3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B2300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BD2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1B2300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B95A26" w:rsidRDefault="00B95A26" w:rsidP="00E236A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26" w:rsidRPr="00AA64A2" w:rsidRDefault="00E236AD" w:rsidP="00B95A26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конкурсной комиссии</w:t>
      </w:r>
    </w:p>
    <w:p w:rsidR="00E236AD" w:rsidRDefault="00E236AD" w:rsidP="00B95A26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смотра-конкурса </w:t>
      </w:r>
      <w:r w:rsidR="00026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6BB"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«Самая чистая и </w:t>
      </w:r>
      <w:r w:rsidR="0078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благоустроен</w:t>
      </w:r>
      <w:r w:rsidR="00765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ная</w:t>
      </w:r>
      <w:r w:rsidR="000266BB"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улица Тулунского муниципального района»</w:t>
      </w:r>
      <w:r w:rsidR="00026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5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конкурсная комиссия)</w:t>
      </w:r>
    </w:p>
    <w:p w:rsidR="00B95A26" w:rsidRDefault="00B95A26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DC1620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Вознюк</w:t>
      </w:r>
      <w:r w:rsidR="00461956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r w:rsidR="00461956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 w:rsidR="00026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r w:rsidR="00E6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мэра</w:t>
      </w:r>
      <w:r w:rsidR="00E2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Тулунского муниципального района, председатель конкурсной комиссии;</w:t>
      </w:r>
    </w:p>
    <w:p w:rsidR="00461956" w:rsidRDefault="00461956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DC1620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Сулима</w:t>
      </w:r>
      <w:r w:rsidR="00463A8E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="000D2E2E"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Алексеевич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комитета по ЖКХ, транспорту и связи администрации Тулунского муниципального района  - </w:t>
      </w:r>
      <w:r w:rsidR="00463A8E" w:rsidRP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конкурсной комиссии;</w:t>
      </w:r>
    </w:p>
    <w:p w:rsidR="00461956" w:rsidRPr="00461956" w:rsidRDefault="00461956" w:rsidP="0046195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5B5" w:rsidRPr="000266BB" w:rsidRDefault="000240C4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Мишина</w:t>
      </w:r>
      <w:r w:rsidR="000266BB"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Николаевна</w:t>
      </w:r>
      <w:r w:rsidR="000365B5" w:rsidRPr="000266BB">
        <w:rPr>
          <w:rFonts w:ascii="Times New Roman" w:eastAsia="Times New Roman" w:hAnsi="Times New Roman" w:cs="Times New Roman"/>
          <w:color w:val="000000"/>
        </w:rPr>
        <w:t xml:space="preserve"> </w:t>
      </w:r>
      <w:r w:rsidR="000266BB"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65B5" w:rsidRPr="000266BB">
        <w:rPr>
          <w:rFonts w:ascii="Times New Roman" w:eastAsia="Times New Roman" w:hAnsi="Times New Roman" w:cs="Times New Roman"/>
          <w:color w:val="000000"/>
        </w:rPr>
        <w:t xml:space="preserve"> </w:t>
      </w:r>
      <w:r w:rsidR="000266BB">
        <w:rPr>
          <w:rFonts w:ascii="Times New Roman" w:hAnsi="Times New Roman" w:cs="Times New Roman"/>
          <w:sz w:val="28"/>
          <w:szCs w:val="28"/>
        </w:rPr>
        <w:t>главный</w:t>
      </w:r>
      <w:r w:rsidR="000266BB" w:rsidRPr="000266B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266BB">
        <w:rPr>
          <w:rFonts w:ascii="Times New Roman" w:hAnsi="Times New Roman" w:cs="Times New Roman"/>
          <w:sz w:val="28"/>
          <w:szCs w:val="28"/>
        </w:rPr>
        <w:t xml:space="preserve"> </w:t>
      </w:r>
      <w:r w:rsidR="00463A8E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0266BB" w:rsidRPr="000266BB">
        <w:rPr>
          <w:rFonts w:ascii="Times New Roman" w:hAnsi="Times New Roman" w:cs="Times New Roman"/>
          <w:sz w:val="28"/>
          <w:szCs w:val="28"/>
        </w:rPr>
        <w:t>ЖКХ, транспорт</w:t>
      </w:r>
      <w:r w:rsidR="00463A8E">
        <w:rPr>
          <w:rFonts w:ascii="Times New Roman" w:hAnsi="Times New Roman" w:cs="Times New Roman"/>
          <w:sz w:val="28"/>
          <w:szCs w:val="28"/>
        </w:rPr>
        <w:t>у</w:t>
      </w:r>
      <w:r w:rsidR="000266BB" w:rsidRPr="000266BB">
        <w:rPr>
          <w:rFonts w:ascii="Times New Roman" w:hAnsi="Times New Roman" w:cs="Times New Roman"/>
          <w:sz w:val="28"/>
          <w:szCs w:val="28"/>
        </w:rPr>
        <w:t xml:space="preserve">, связи </w:t>
      </w:r>
      <w:r w:rsidR="00463A8E">
        <w:rPr>
          <w:rFonts w:ascii="Times New Roman" w:hAnsi="Times New Roman" w:cs="Times New Roman"/>
          <w:sz w:val="28"/>
          <w:szCs w:val="28"/>
        </w:rPr>
        <w:t>а</w:t>
      </w:r>
      <w:r w:rsidR="000266BB" w:rsidRPr="000266BB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</w:t>
      </w:r>
      <w:r w:rsidR="000266BB"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6C5E"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конкурсной комиссии;</w:t>
      </w:r>
    </w:p>
    <w:p w:rsidR="00416C5E" w:rsidRDefault="00416C5E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конкурсной комиссии:</w:t>
      </w:r>
    </w:p>
    <w:p w:rsidR="00D104D2" w:rsidRDefault="00D104D2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463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Бруева Татьяна Анатольевна - председатель комитета по строительству, дорожному хозяйству администрации Тулунского муниципального района;</w:t>
      </w:r>
    </w:p>
    <w:p w:rsidR="00461956" w:rsidRDefault="00461956" w:rsidP="00463A8E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4D2" w:rsidRDefault="00DC1620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620">
        <w:rPr>
          <w:rFonts w:ascii="Times New Roman" w:eastAsia="Times New Roman" w:hAnsi="Times New Roman" w:cs="Times New Roman"/>
          <w:sz w:val="28"/>
          <w:szCs w:val="28"/>
        </w:rPr>
        <w:t>Ефименко</w:t>
      </w:r>
      <w:r w:rsidR="00D104D2" w:rsidRPr="00DC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620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="000D2E2E" w:rsidRPr="00DC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620">
        <w:rPr>
          <w:rFonts w:ascii="Times New Roman" w:eastAsia="Times New Roman" w:hAnsi="Times New Roman" w:cs="Times New Roman"/>
          <w:sz w:val="28"/>
          <w:szCs w:val="28"/>
        </w:rPr>
        <w:t>Анатольевна</w:t>
      </w:r>
      <w:r w:rsidR="00D104D2" w:rsidRPr="00D104D2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комитета по управлению муниципальным имуществом администрации Тулунского муниципального района;</w:t>
      </w:r>
    </w:p>
    <w:p w:rsidR="00630573" w:rsidRDefault="00630573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D104D2" w:rsidRDefault="00564150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Бакеева Оксана Александровна</w:t>
      </w:r>
      <w:r w:rsidR="00630573">
        <w:rPr>
          <w:rFonts w:ascii="Times New Roman" w:eastAsia="Times New Roman" w:hAnsi="Times New Roman" w:cs="Times New Roman"/>
          <w:sz w:val="28"/>
          <w:szCs w:val="28"/>
        </w:rPr>
        <w:t xml:space="preserve">  - секретарь административной комиссии;</w:t>
      </w:r>
    </w:p>
    <w:p w:rsidR="00630573" w:rsidRDefault="00630573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A8E" w:rsidRDefault="00DC1620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620">
        <w:rPr>
          <w:rFonts w:ascii="Times New Roman" w:eastAsia="Times New Roman" w:hAnsi="Times New Roman" w:cs="Times New Roman"/>
          <w:sz w:val="28"/>
          <w:szCs w:val="28"/>
        </w:rPr>
        <w:t>Столяров</w:t>
      </w:r>
      <w:r w:rsidR="00463A8E" w:rsidRPr="00DC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620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="000D2E2E" w:rsidRPr="00DC1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620">
        <w:rPr>
          <w:rFonts w:ascii="Times New Roman" w:eastAsia="Times New Roman" w:hAnsi="Times New Roman" w:cs="Times New Roman"/>
          <w:sz w:val="28"/>
          <w:szCs w:val="28"/>
        </w:rPr>
        <w:t>Федорович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комитета по экономике и развитию предпринимательства администрации Тулунского муниципального района</w:t>
      </w:r>
      <w:r w:rsidR="00E20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A8E" w:rsidRDefault="00463A8E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D104D2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05" w:rsidRDefault="000B7105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05" w:rsidRDefault="000B7105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05" w:rsidRDefault="000B7105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22" w:rsidRDefault="00232C2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236AD" w:rsidRDefault="00E236AD" w:rsidP="00416C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 муниципального</w:t>
      </w:r>
      <w:r w:rsidR="00D1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E236AD" w:rsidRDefault="0043142B" w:rsidP="00AA64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2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 w:rsidR="00ED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</w:t>
      </w:r>
      <w:r w:rsidRPr="00CB14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3A8E" w:rsidRPr="00CB14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620" w:rsidRPr="00CB14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5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-пг</w:t>
      </w:r>
    </w:p>
    <w:p w:rsidR="0043142B" w:rsidRDefault="0043142B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142B" w:rsidRDefault="0043142B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5D67" w:rsidRDefault="00105D67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0513D" w:rsidRDefault="0020513D" w:rsidP="00105D67">
      <w:pPr>
        <w:pStyle w:val="ConsPlusTitle"/>
        <w:widowControl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60C">
        <w:rPr>
          <w:rFonts w:ascii="Times New Roman" w:hAnsi="Times New Roman" w:cs="Times New Roman"/>
          <w:color w:val="000000"/>
          <w:sz w:val="28"/>
          <w:szCs w:val="28"/>
        </w:rPr>
        <w:t>о порядке проведения</w:t>
      </w:r>
      <w:r w:rsidRPr="00105D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104D2" w:rsidRDefault="00105D67" w:rsidP="00105D67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105D6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05D67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 xml:space="preserve">Самая чистая и </w:t>
      </w:r>
      <w:r w:rsidR="00781E2B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благоустроен</w:t>
      </w:r>
      <w:r w:rsidRPr="00105D67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ная улица Тулунского муниципального района»</w:t>
      </w:r>
    </w:p>
    <w:p w:rsidR="00105D67" w:rsidRPr="00105D67" w:rsidRDefault="00105D67" w:rsidP="00105D67">
      <w:pPr>
        <w:pStyle w:val="ConsPlusTitle"/>
        <w:widowControl/>
        <w:jc w:val="center"/>
        <w:rPr>
          <w:i/>
          <w:sz w:val="28"/>
          <w:szCs w:val="28"/>
        </w:rPr>
      </w:pPr>
    </w:p>
    <w:p w:rsidR="00D104D2" w:rsidRPr="00105D67" w:rsidRDefault="00D104D2" w:rsidP="00105D67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1. ОБЩИЕ ПОЛОЖЕНИЯ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105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D67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общий порядок и условия подготовки, организации и проведения смотра-конкурса </w:t>
      </w:r>
      <w:r w:rsidR="00105D67" w:rsidRPr="00105D67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05D67" w:rsidRP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Самая чистая и </w:t>
      </w:r>
      <w:r w:rsidR="00781E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благоустроенная</w:t>
      </w:r>
      <w:r w:rsidR="00105D67" w:rsidRP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улица Тулунского муниципального района»</w:t>
      </w:r>
      <w:r w:rsid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 </w:t>
      </w:r>
      <w:r w:rsidRPr="00105D67">
        <w:rPr>
          <w:rFonts w:ascii="Times New Roman" w:hAnsi="Times New Roman" w:cs="Times New Roman"/>
          <w:b w:val="0"/>
          <w:sz w:val="28"/>
          <w:szCs w:val="28"/>
        </w:rPr>
        <w:t>(далее - смотр-конкурс).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2. Цели проведения смотра-конкурса: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а) активизация и дальнейшее совершенствование мероприятий, </w:t>
      </w:r>
      <w:r w:rsidR="00105D67">
        <w:rPr>
          <w:rFonts w:ascii="Times New Roman" w:hAnsi="Times New Roman" w:cs="Times New Roman"/>
          <w:sz w:val="28"/>
          <w:szCs w:val="28"/>
        </w:rPr>
        <w:t xml:space="preserve">направленных на благоустройство и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улучшение санитарного состояния территорий</w:t>
      </w:r>
      <w:r w:rsidR="00105D67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D67" w:rsidRDefault="00D104D2" w:rsidP="00105D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05D67">
        <w:rPr>
          <w:rFonts w:ascii="Times New Roman" w:hAnsi="Times New Roman" w:cs="Times New Roman"/>
          <w:sz w:val="28"/>
          <w:szCs w:val="28"/>
        </w:rPr>
        <w:t>ш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ирокое вовлечение населения </w:t>
      </w:r>
      <w:r w:rsidR="00105D67">
        <w:rPr>
          <w:rFonts w:ascii="Times New Roman" w:hAnsi="Times New Roman" w:cs="Times New Roman"/>
          <w:sz w:val="28"/>
          <w:szCs w:val="28"/>
        </w:rPr>
        <w:t>в работу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 по обустройству территорий</w:t>
      </w:r>
      <w:r w:rsidR="00105D67">
        <w:rPr>
          <w:rFonts w:ascii="Times New Roman" w:hAnsi="Times New Roman" w:cs="Times New Roman"/>
          <w:sz w:val="28"/>
          <w:szCs w:val="28"/>
        </w:rPr>
        <w:t xml:space="preserve"> населенных пунктов. </w:t>
      </w:r>
    </w:p>
    <w:p w:rsidR="00D104D2" w:rsidRPr="00105D67" w:rsidRDefault="00105D67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выполнение мероприятий, способствующих улучшению жизнедеятельности населения населенных пунктов Тулунского района.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3. Смотр-конкурс проводится в </w:t>
      </w:r>
      <w:r w:rsidR="00105D67">
        <w:rPr>
          <w:rFonts w:ascii="Times New Roman" w:hAnsi="Times New Roman" w:cs="Times New Roman"/>
          <w:sz w:val="28"/>
          <w:szCs w:val="28"/>
        </w:rPr>
        <w:t>один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этап.</w:t>
      </w:r>
    </w:p>
    <w:p w:rsidR="00D104D2" w:rsidRPr="00105D67" w:rsidRDefault="00105D67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Информация, содержащаяся в документах, представляемых участниками смотра-конкурса, является конфиденциальной и не может быть использована для иных целей, кроме оценки участников смотра-конкурса.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35153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2. КОНКУРСНЫЕ КОМИССИИ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20E6">
        <w:rPr>
          <w:rFonts w:ascii="Times New Roman" w:eastAsia="Times New Roman" w:hAnsi="Times New Roman" w:cs="Times New Roman"/>
          <w:sz w:val="28"/>
          <w:szCs w:val="28"/>
        </w:rPr>
        <w:t xml:space="preserve"> Итоги конкурса определяет 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конкурсная комиссия Тулунского района</w:t>
      </w:r>
      <w:r w:rsidR="00AE20E6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состоит из председателя, заместителя председателя, секретаря и членов конкурсной комиссии. Численный состав конкурсной комиссии составляет не менее </w:t>
      </w:r>
      <w:r w:rsidR="00B93A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104D2" w:rsidRPr="00F132A9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2A9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04D2" w:rsidRPr="00F132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46CD" w:rsidRPr="00F13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82D" w:rsidRPr="00F132A9">
        <w:rPr>
          <w:rFonts w:ascii="Times New Roman" w:eastAsia="Times New Roman" w:hAnsi="Times New Roman" w:cs="Times New Roman"/>
          <w:sz w:val="28"/>
          <w:szCs w:val="28"/>
        </w:rPr>
        <w:t>На заседании к</w:t>
      </w:r>
      <w:r w:rsidR="00D104D2" w:rsidRPr="00F132A9">
        <w:rPr>
          <w:rFonts w:ascii="Times New Roman" w:eastAsia="Times New Roman" w:hAnsi="Times New Roman" w:cs="Times New Roman"/>
          <w:sz w:val="28"/>
          <w:szCs w:val="28"/>
        </w:rPr>
        <w:t>онкурсн</w:t>
      </w:r>
      <w:r w:rsidR="00E7582D" w:rsidRPr="00F132A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104D2" w:rsidRPr="00F132A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E7582D" w:rsidRPr="00F132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04D2" w:rsidRPr="00F132A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7582D" w:rsidRPr="00F132A9">
        <w:rPr>
          <w:rFonts w:ascii="Times New Roman" w:eastAsia="Times New Roman" w:hAnsi="Times New Roman" w:cs="Times New Roman"/>
          <w:sz w:val="28"/>
          <w:szCs w:val="28"/>
        </w:rPr>
        <w:t xml:space="preserve">должно присутствовать </w:t>
      </w:r>
      <w:r w:rsidR="00D104D2" w:rsidRPr="00F132A9">
        <w:rPr>
          <w:rFonts w:ascii="Times New Roman" w:eastAsia="Times New Roman" w:hAnsi="Times New Roman" w:cs="Times New Roman"/>
          <w:sz w:val="28"/>
          <w:szCs w:val="28"/>
        </w:rPr>
        <w:t>не менее 50 процентов от общего числа членов конкурсной комиссии.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Решения конкурсной комиссии района принимаются простым большинством голосов присутствующих на заседании членов комиссии. При голосовании каждый член конкурсной комиссии района имеет один голос. В случае равенства голосов - председатель конкурсной комиссии района, а в случае его отсутствия - заместитель председателя конкурсной комиссии района имеет право решающего голоса.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Решения конкурсной комиссии района оформляются протоколом, который ведется секретарем конкурсной комиссии района и подписывается председателем конкурсной комиссии района, в случае его отсутствия - заместителем председателя конкурсной комиссии района.</w:t>
      </w:r>
    </w:p>
    <w:p w:rsidR="00D104D2" w:rsidRPr="00105D67" w:rsidRDefault="00D104D2" w:rsidP="0035153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3. УСЛОВИЯ УЧАСТИЯ В СМОТРЕ-КОНКУРСЕ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На смотр-конкурс выдвигаются </w:t>
      </w:r>
      <w:r>
        <w:rPr>
          <w:rFonts w:ascii="Times New Roman" w:eastAsia="Times New Roman" w:hAnsi="Times New Roman" w:cs="Times New Roman"/>
          <w:sz w:val="28"/>
          <w:szCs w:val="28"/>
        </w:rPr>
        <w:t>улицы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Тулунского района.</w:t>
      </w:r>
    </w:p>
    <w:p w:rsidR="00351532" w:rsidRPr="00F132A9" w:rsidRDefault="00351532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132A9">
        <w:rPr>
          <w:rFonts w:ascii="Times New Roman" w:hAnsi="Times New Roman" w:cs="Times New Roman"/>
          <w:sz w:val="28"/>
          <w:szCs w:val="28"/>
        </w:rPr>
        <w:t>10. Заявления на участие в смотре-конкурсе подают</w:t>
      </w:r>
      <w:r w:rsidR="00AF3ABC" w:rsidRPr="00F132A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F234A" w:rsidRPr="00F132A9">
        <w:rPr>
          <w:rFonts w:ascii="Times New Roman" w:hAnsi="Times New Roman" w:cs="Times New Roman"/>
          <w:sz w:val="28"/>
          <w:szCs w:val="28"/>
        </w:rPr>
        <w:t>и</w:t>
      </w:r>
      <w:r w:rsidR="00AF3ABC" w:rsidRPr="00F132A9">
        <w:rPr>
          <w:rFonts w:ascii="Times New Roman" w:hAnsi="Times New Roman" w:cs="Times New Roman"/>
          <w:sz w:val="28"/>
          <w:szCs w:val="28"/>
        </w:rPr>
        <w:t xml:space="preserve"> сельских поселений (</w:t>
      </w:r>
      <w:r w:rsidR="00C96ADC" w:rsidRPr="00F132A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F3ABC" w:rsidRPr="00F132A9">
        <w:rPr>
          <w:rFonts w:ascii="Times New Roman" w:hAnsi="Times New Roman" w:cs="Times New Roman"/>
          <w:sz w:val="28"/>
          <w:szCs w:val="28"/>
        </w:rPr>
        <w:t>участники</w:t>
      </w:r>
      <w:r w:rsidR="00974B53" w:rsidRPr="00F132A9">
        <w:rPr>
          <w:rFonts w:ascii="Times New Roman" w:hAnsi="Times New Roman" w:cs="Times New Roman"/>
          <w:sz w:val="28"/>
          <w:szCs w:val="28"/>
        </w:rPr>
        <w:t xml:space="preserve"> смотра-конкурса</w:t>
      </w:r>
      <w:r w:rsidR="00AF3ABC" w:rsidRPr="00F132A9">
        <w:rPr>
          <w:rFonts w:ascii="Times New Roman" w:hAnsi="Times New Roman" w:cs="Times New Roman"/>
          <w:sz w:val="28"/>
          <w:szCs w:val="28"/>
        </w:rPr>
        <w:t>)</w:t>
      </w:r>
      <w:r w:rsidR="002A5501" w:rsidRPr="00F132A9">
        <w:rPr>
          <w:rFonts w:ascii="Times New Roman" w:hAnsi="Times New Roman" w:cs="Times New Roman"/>
          <w:sz w:val="28"/>
          <w:szCs w:val="28"/>
        </w:rPr>
        <w:t xml:space="preserve"> на основании обращений жителей сельских поселений, изъявивших желание принять участие в  смотре-конкурсе</w:t>
      </w:r>
      <w:r w:rsidR="00AF3ABC" w:rsidRPr="00F132A9">
        <w:rPr>
          <w:rFonts w:ascii="Times New Roman" w:hAnsi="Times New Roman" w:cs="Times New Roman"/>
          <w:sz w:val="28"/>
          <w:szCs w:val="28"/>
        </w:rPr>
        <w:t>.</w:t>
      </w:r>
    </w:p>
    <w:p w:rsidR="001E7072" w:rsidRPr="00F132A9" w:rsidRDefault="001E7072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132A9">
        <w:rPr>
          <w:rFonts w:ascii="Times New Roman" w:hAnsi="Times New Roman" w:cs="Times New Roman"/>
          <w:sz w:val="28"/>
          <w:szCs w:val="28"/>
        </w:rPr>
        <w:t xml:space="preserve">11. Участники </w:t>
      </w:r>
      <w:r w:rsidR="00974B53" w:rsidRPr="00F132A9">
        <w:rPr>
          <w:rFonts w:ascii="Times New Roman" w:hAnsi="Times New Roman" w:cs="Times New Roman"/>
          <w:sz w:val="28"/>
          <w:szCs w:val="28"/>
        </w:rPr>
        <w:t xml:space="preserve">смотра-конкурса </w:t>
      </w:r>
      <w:r w:rsidR="00C06A6C" w:rsidRPr="00F132A9">
        <w:rPr>
          <w:rFonts w:ascii="Times New Roman" w:hAnsi="Times New Roman" w:cs="Times New Roman"/>
          <w:sz w:val="28"/>
          <w:szCs w:val="28"/>
        </w:rPr>
        <w:t>в срок с 01 июня п</w:t>
      </w:r>
      <w:r w:rsidRPr="00F132A9">
        <w:rPr>
          <w:rFonts w:ascii="Times New Roman" w:hAnsi="Times New Roman" w:cs="Times New Roman"/>
          <w:sz w:val="28"/>
          <w:szCs w:val="28"/>
        </w:rPr>
        <w:t xml:space="preserve">о </w:t>
      </w:r>
      <w:r w:rsidR="00604ECD" w:rsidRPr="00F132A9">
        <w:rPr>
          <w:rFonts w:ascii="Times New Roman" w:hAnsi="Times New Roman" w:cs="Times New Roman"/>
          <w:sz w:val="28"/>
          <w:szCs w:val="28"/>
        </w:rPr>
        <w:t>30</w:t>
      </w:r>
      <w:r w:rsidRPr="00F132A9">
        <w:rPr>
          <w:rFonts w:ascii="Times New Roman" w:hAnsi="Times New Roman" w:cs="Times New Roman"/>
          <w:sz w:val="28"/>
          <w:szCs w:val="28"/>
        </w:rPr>
        <w:t xml:space="preserve"> ию</w:t>
      </w:r>
      <w:r w:rsidR="00604ECD" w:rsidRPr="00F132A9">
        <w:rPr>
          <w:rFonts w:ascii="Times New Roman" w:hAnsi="Times New Roman" w:cs="Times New Roman"/>
          <w:sz w:val="28"/>
          <w:szCs w:val="28"/>
        </w:rPr>
        <w:t>н</w:t>
      </w:r>
      <w:r w:rsidRPr="00F132A9">
        <w:rPr>
          <w:rFonts w:ascii="Times New Roman" w:hAnsi="Times New Roman" w:cs="Times New Roman"/>
          <w:sz w:val="28"/>
          <w:szCs w:val="28"/>
        </w:rPr>
        <w:t>я 20</w:t>
      </w:r>
      <w:r w:rsidR="00463A8E" w:rsidRPr="00F132A9">
        <w:rPr>
          <w:rFonts w:ascii="Times New Roman" w:hAnsi="Times New Roman" w:cs="Times New Roman"/>
          <w:sz w:val="28"/>
          <w:szCs w:val="28"/>
        </w:rPr>
        <w:t>2</w:t>
      </w:r>
      <w:r w:rsidR="00D548A5" w:rsidRPr="00F132A9">
        <w:rPr>
          <w:rFonts w:ascii="Times New Roman" w:hAnsi="Times New Roman" w:cs="Times New Roman"/>
          <w:sz w:val="28"/>
          <w:szCs w:val="28"/>
        </w:rPr>
        <w:t>3</w:t>
      </w:r>
      <w:r w:rsidRPr="00F132A9">
        <w:rPr>
          <w:rFonts w:ascii="Times New Roman" w:hAnsi="Times New Roman" w:cs="Times New Roman"/>
          <w:sz w:val="28"/>
          <w:szCs w:val="28"/>
        </w:rPr>
        <w:t xml:space="preserve"> года, подают заявлени</w:t>
      </w:r>
      <w:r w:rsidR="00F36148" w:rsidRPr="00F132A9">
        <w:rPr>
          <w:rFonts w:ascii="Times New Roman" w:hAnsi="Times New Roman" w:cs="Times New Roman"/>
          <w:sz w:val="28"/>
          <w:szCs w:val="28"/>
        </w:rPr>
        <w:t>я</w:t>
      </w:r>
      <w:r w:rsidRPr="00F132A9">
        <w:rPr>
          <w:rFonts w:ascii="Times New Roman" w:hAnsi="Times New Roman" w:cs="Times New Roman"/>
          <w:sz w:val="28"/>
          <w:szCs w:val="28"/>
        </w:rPr>
        <w:t xml:space="preserve"> об участии в  </w:t>
      </w:r>
      <w:r w:rsidR="00DC1620" w:rsidRPr="00F132A9">
        <w:rPr>
          <w:rFonts w:ascii="Times New Roman" w:hAnsi="Times New Roman" w:cs="Times New Roman"/>
          <w:sz w:val="28"/>
          <w:szCs w:val="28"/>
        </w:rPr>
        <w:t xml:space="preserve">смотре-конкурсе </w:t>
      </w:r>
      <w:r w:rsidRPr="00F132A9">
        <w:rPr>
          <w:rFonts w:ascii="Times New Roman" w:hAnsi="Times New Roman" w:cs="Times New Roman"/>
          <w:sz w:val="28"/>
          <w:szCs w:val="28"/>
        </w:rPr>
        <w:t>в свободной форме</w:t>
      </w:r>
      <w:r w:rsidR="00F36148" w:rsidRPr="00F132A9">
        <w:rPr>
          <w:rFonts w:ascii="Times New Roman" w:hAnsi="Times New Roman" w:cs="Times New Roman"/>
          <w:sz w:val="28"/>
          <w:szCs w:val="28"/>
        </w:rPr>
        <w:t xml:space="preserve"> в администрацию Тулунского муниципального района по адресу:</w:t>
      </w:r>
      <w:r w:rsidRPr="00F132A9">
        <w:rPr>
          <w:rFonts w:ascii="Times New Roman" w:hAnsi="Times New Roman" w:cs="Times New Roman"/>
          <w:sz w:val="28"/>
          <w:szCs w:val="28"/>
        </w:rPr>
        <w:t xml:space="preserve"> </w:t>
      </w:r>
      <w:r w:rsidR="00F36148" w:rsidRPr="00F132A9">
        <w:rPr>
          <w:rFonts w:ascii="Times New Roman" w:eastAsia="Calibri" w:hAnsi="Times New Roman" w:cs="Times New Roman"/>
          <w:sz w:val="28"/>
          <w:szCs w:val="28"/>
        </w:rPr>
        <w:t>Иркутская область, г. Тулун, ул. Ленина, 75</w:t>
      </w:r>
      <w:r w:rsidR="006A749A" w:rsidRPr="00F132A9">
        <w:rPr>
          <w:rFonts w:ascii="Times New Roman" w:eastAsia="Calibri" w:hAnsi="Times New Roman" w:cs="Times New Roman"/>
          <w:sz w:val="28"/>
          <w:szCs w:val="28"/>
        </w:rPr>
        <w:t>, кабинет 24</w:t>
      </w:r>
      <w:r w:rsidR="00F36148" w:rsidRPr="00F132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ABC" w:rsidRPr="00944C6B" w:rsidRDefault="00AF3ABC" w:rsidP="00974B5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вправе подать заявление на участие одной улицы в смотре-конкурсе.</w:t>
      </w:r>
    </w:p>
    <w:p w:rsidR="001E707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. Не допускаются к участию в смотре-конкурсе претенденты, подавшие документы позже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срока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ECD" w:rsidRPr="00604ECD" w:rsidRDefault="00604ECD" w:rsidP="00604EC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04ECD">
        <w:rPr>
          <w:rFonts w:ascii="Times New Roman" w:hAnsi="Times New Roman" w:cs="Times New Roman"/>
          <w:sz w:val="28"/>
          <w:szCs w:val="28"/>
        </w:rPr>
        <w:t>. Участники смотра-конкурса, ставшие победителями, могут принимать участие в смотре-конкурсе повторно, не ранее чем через 2 года.</w:t>
      </w:r>
    </w:p>
    <w:p w:rsidR="001E7072" w:rsidRDefault="001E707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1E707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4. ПОРЯДОК ПРОВЕДЕНИЯ СМОТРА-КОНКУРСА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07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EC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3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Секретарь 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ой комиссии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т регистрацию заявок на участие в смотре-конкурсе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72B" w:rsidRDefault="00C06A6C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E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В срок  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E18EC" w:rsidRPr="004E30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30EE" w:rsidRPr="004E30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E3172B" w:rsidRPr="004E30EE">
        <w:rPr>
          <w:rFonts w:ascii="Times New Roman" w:eastAsia="Times New Roman" w:hAnsi="Times New Roman" w:cs="Times New Roman"/>
          <w:sz w:val="28"/>
          <w:szCs w:val="28"/>
        </w:rPr>
        <w:t xml:space="preserve"> июля по </w:t>
      </w:r>
      <w:r w:rsidR="007B64BE" w:rsidRPr="004E30E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638C" w:rsidRPr="004E30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172B" w:rsidRPr="00B4638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>июля 20</w:t>
      </w:r>
      <w:r w:rsidR="00463A8E" w:rsidRPr="007B64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48A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>г. конкурсная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 комиссия </w:t>
      </w:r>
      <w:r w:rsidR="00E3172B" w:rsidRPr="00EE4B1E">
        <w:rPr>
          <w:rFonts w:ascii="Times New Roman" w:eastAsia="Times New Roman" w:hAnsi="Times New Roman" w:cs="Times New Roman"/>
          <w:sz w:val="28"/>
          <w:szCs w:val="28"/>
        </w:rPr>
        <w:t xml:space="preserve">посещает все улицы, участвующие в конкурсе, и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оценивает их по установленным </w:t>
      </w:r>
      <w:r w:rsidR="00E3172B" w:rsidRPr="00EE4B1E">
        <w:rPr>
          <w:rFonts w:ascii="Times New Roman" w:eastAsia="Times New Roman" w:hAnsi="Times New Roman" w:cs="Times New Roman"/>
          <w:sz w:val="28"/>
          <w:szCs w:val="28"/>
        </w:rPr>
        <w:t xml:space="preserve"> критериям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4D2" w:rsidRPr="00105D67" w:rsidRDefault="00C06A6C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768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По итогам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работы комиссии </w:t>
      </w:r>
      <w:r w:rsidR="003F3F05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</w:t>
      </w:r>
      <w:r w:rsidR="007B64BE" w:rsidRPr="004E30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30EE" w:rsidRPr="004E30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F3F05" w:rsidRPr="007B6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4BE" w:rsidRPr="007B64BE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F3F05" w:rsidRPr="007B64B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63A8E" w:rsidRPr="007B64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48A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3F3F05" w:rsidRPr="007B64B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104D2" w:rsidRPr="007B64BE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3 (три) победителя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4D2" w:rsidRDefault="00D104D2" w:rsidP="00974B53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смотра-конкурса призна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F132A9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набравш</w:t>
      </w:r>
      <w:r w:rsidR="00DF6A2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баллов.</w:t>
      </w:r>
    </w:p>
    <w:p w:rsidR="00E3172B" w:rsidRPr="00E3172B" w:rsidRDefault="00E3172B" w:rsidP="00974B53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2B"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количества баллов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нескольким объектам </w:t>
      </w:r>
      <w:r w:rsidRPr="00E3172B">
        <w:rPr>
          <w:rFonts w:ascii="Times New Roman" w:eastAsia="Times New Roman" w:hAnsi="Times New Roman" w:cs="Times New Roman"/>
          <w:sz w:val="28"/>
          <w:szCs w:val="28"/>
        </w:rPr>
        <w:t>смотра-конкурса победитель определяется путем проведения голосования всех членов конкурсной комиссии</w:t>
      </w:r>
      <w:r w:rsidR="00F132A9">
        <w:rPr>
          <w:rFonts w:ascii="Times New Roman" w:eastAsia="Times New Roman" w:hAnsi="Times New Roman" w:cs="Times New Roman"/>
          <w:sz w:val="28"/>
          <w:szCs w:val="28"/>
        </w:rPr>
        <w:t xml:space="preserve">, голос </w:t>
      </w:r>
      <w:r w:rsidR="00F132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конкурсной комиссии является решающим.</w:t>
      </w:r>
    </w:p>
    <w:p w:rsidR="00E3172B" w:rsidRDefault="00E3172B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D104D2" w:rsidP="00E3172B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5. КРИТЕРИИ ОЦЕНКИ УЧАСТНИКОВ СМОТРА-КОНКУРСА</w:t>
      </w:r>
    </w:p>
    <w:p w:rsidR="003F3F05" w:rsidRPr="00105D67" w:rsidRDefault="003F3F05" w:rsidP="00E3172B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9F6" w:rsidRPr="00EA79F6" w:rsidRDefault="00C06A6C" w:rsidP="00EA79F6">
      <w:pPr>
        <w:pStyle w:val="a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7</w:t>
      </w:r>
      <w:r w:rsidR="00D104D2" w:rsidRPr="00EA79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00A5" w:rsidRPr="00F300A5">
        <w:rPr>
          <w:rFonts w:ascii="Times New Roman" w:hAnsi="Times New Roman" w:cs="Times New Roman"/>
          <w:sz w:val="28"/>
          <w:szCs w:val="28"/>
        </w:rPr>
        <w:t>Оценка улиц, принимающих участие в конкурсе, производится по следующим критериям</w:t>
      </w:r>
      <w:r w:rsidR="00F300A5">
        <w:rPr>
          <w:rFonts w:ascii="Times New Roman" w:hAnsi="Times New Roman" w:cs="Times New Roman"/>
          <w:sz w:val="28"/>
          <w:szCs w:val="28"/>
        </w:rPr>
        <w:t>:</w:t>
      </w:r>
    </w:p>
    <w:p w:rsidR="00EA79F6" w:rsidRDefault="009A5EA8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1E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E2B">
        <w:rPr>
          <w:rFonts w:ascii="Times New Roman" w:eastAsia="Times New Roman" w:hAnsi="Times New Roman" w:cs="Times New Roman"/>
          <w:sz w:val="28"/>
          <w:szCs w:val="28"/>
        </w:rPr>
        <w:t>Состояние фасадов зданий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1E2B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отсутствие видимых дефектов, загрязненности – 5 баллов;</w:t>
      </w:r>
    </w:p>
    <w:p w:rsidR="00463A8E" w:rsidRPr="00F300A5" w:rsidRDefault="00781E2B" w:rsidP="00463A8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- наличие указателя с названием улицы - 5</w:t>
      </w:r>
      <w:r w:rsidR="00463A8E"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- наличие указателей с номерами домов:</w:t>
      </w:r>
    </w:p>
    <w:p w:rsidR="00463A8E" w:rsidRPr="00F300A5" w:rsidRDefault="00781E2B" w:rsidP="00463A8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более 70% домов - 5</w:t>
      </w:r>
      <w:r w:rsidR="00463A8E"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70-50% домов – 4 балла;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50-30% домов – 3 балла;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30-15% домов – 2 балла;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менее 15% домов – 1 балл; </w:t>
      </w:r>
    </w:p>
    <w:p w:rsidR="00781E2B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отсутствие указателей с номерами домов – 0 баллов. </w:t>
      </w:r>
    </w:p>
    <w:p w:rsidR="00463A8E" w:rsidRDefault="009A5EA8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781E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1E2B">
        <w:rPr>
          <w:rFonts w:ascii="Times New Roman" w:eastAsia="Times New Roman" w:hAnsi="Times New Roman" w:cs="Times New Roman"/>
          <w:sz w:val="28"/>
          <w:szCs w:val="28"/>
        </w:rPr>
        <w:t>Надлежащее санитарное содержание улицы: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781E2B" w:rsidRDefault="00781E2B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B00" w:rsidRPr="00F300A5">
        <w:rPr>
          <w:rFonts w:ascii="Times New Roman" w:hAnsi="Times New Roman" w:cs="Times New Roman"/>
          <w:sz w:val="28"/>
          <w:szCs w:val="28"/>
        </w:rPr>
        <w:t>-</w:t>
      </w:r>
      <w:r w:rsidR="003B5B00">
        <w:rPr>
          <w:rFonts w:ascii="Times New Roman" w:hAnsi="Times New Roman" w:cs="Times New Roman"/>
          <w:sz w:val="28"/>
          <w:szCs w:val="28"/>
        </w:rPr>
        <w:t xml:space="preserve"> </w:t>
      </w:r>
      <w:r w:rsidR="003B5B00" w:rsidRPr="00F300A5">
        <w:rPr>
          <w:rFonts w:ascii="Times New Roman" w:hAnsi="Times New Roman" w:cs="Times New Roman"/>
          <w:sz w:val="28"/>
          <w:szCs w:val="28"/>
        </w:rPr>
        <w:t xml:space="preserve">отсутствие складирования стройматериалов, разобранной автотехники, дров,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B00" w:rsidRPr="00F300A5" w:rsidRDefault="00781E2B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B00" w:rsidRPr="00F300A5">
        <w:rPr>
          <w:rFonts w:ascii="Times New Roman" w:hAnsi="Times New Roman" w:cs="Times New Roman"/>
          <w:sz w:val="28"/>
          <w:szCs w:val="28"/>
        </w:rPr>
        <w:t>горбыля  и прочее на территориях, прилегающих к домам</w:t>
      </w:r>
      <w:r w:rsidR="003B5B00">
        <w:rPr>
          <w:rFonts w:ascii="Times New Roman" w:hAnsi="Times New Roman" w:cs="Times New Roman"/>
          <w:sz w:val="28"/>
          <w:szCs w:val="28"/>
        </w:rPr>
        <w:t xml:space="preserve">  – 5 баллов</w:t>
      </w:r>
      <w:r w:rsidR="003B5B00" w:rsidRPr="00F300A5">
        <w:rPr>
          <w:rFonts w:ascii="Times New Roman" w:hAnsi="Times New Roman" w:cs="Times New Roman"/>
          <w:sz w:val="28"/>
          <w:szCs w:val="28"/>
        </w:rPr>
        <w:t>;</w:t>
      </w:r>
    </w:p>
    <w:p w:rsidR="00781E2B" w:rsidRPr="007B64BE" w:rsidRDefault="00781E2B" w:rsidP="00781E2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B64BE">
        <w:rPr>
          <w:rFonts w:ascii="Times New Roman" w:eastAsia="Times New Roman" w:hAnsi="Times New Roman" w:cs="Times New Roman"/>
          <w:sz w:val="28"/>
          <w:szCs w:val="28"/>
        </w:rPr>
        <w:t>- отсутствие свободно пасущегося скота на улице -5 баллов;</w:t>
      </w:r>
    </w:p>
    <w:p w:rsidR="00781E2B" w:rsidRPr="007B64BE" w:rsidRDefault="00781E2B" w:rsidP="00781E2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64BE">
        <w:rPr>
          <w:rFonts w:ascii="Times New Roman" w:hAnsi="Times New Roman" w:cs="Times New Roman"/>
          <w:sz w:val="28"/>
          <w:szCs w:val="28"/>
        </w:rPr>
        <w:t>- состояние автомобильной дороги по улице - 5 баллов;</w:t>
      </w:r>
    </w:p>
    <w:p w:rsidR="00781E2B" w:rsidRDefault="009A5EA8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1E2B">
        <w:rPr>
          <w:rFonts w:ascii="Times New Roman" w:hAnsi="Times New Roman" w:cs="Times New Roman"/>
          <w:sz w:val="28"/>
          <w:szCs w:val="28"/>
        </w:rPr>
        <w:t>.  Архитектурно-художественная выразительность, самобытность застройки:</w:t>
      </w:r>
    </w:p>
    <w:p w:rsidR="00781E2B" w:rsidRPr="00F300A5" w:rsidRDefault="00781E2B" w:rsidP="00781E2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палисадники, дома покрашены  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 - 5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наличие малых архитектурных форм (скамейки, декоративные скульптуры, </w:t>
      </w:r>
    </w:p>
    <w:p w:rsidR="000C2571" w:rsidRPr="00F300A5" w:rsidRDefault="00781E2B" w:rsidP="000C257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детские площадки и др.)</w:t>
      </w:r>
      <w:r w:rsidR="000C2571" w:rsidRPr="000C2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571" w:rsidRPr="00F300A5">
        <w:rPr>
          <w:rFonts w:ascii="Times New Roman" w:eastAsia="Times New Roman" w:hAnsi="Times New Roman" w:cs="Times New Roman"/>
          <w:sz w:val="28"/>
          <w:szCs w:val="28"/>
        </w:rPr>
        <w:t>- 5 баллов</w:t>
      </w:r>
      <w:r w:rsidR="000C25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Pr="00781E2B" w:rsidRDefault="009A5EA8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1E2B">
        <w:rPr>
          <w:rFonts w:ascii="Times New Roman" w:hAnsi="Times New Roman" w:cs="Times New Roman"/>
          <w:sz w:val="28"/>
          <w:szCs w:val="28"/>
        </w:rPr>
        <w:t xml:space="preserve">. Уровень и качество озеленения территории:  </w:t>
      </w:r>
    </w:p>
    <w:p w:rsidR="00781E2B" w:rsidRDefault="00781E2B" w:rsidP="00781E2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трава скошена - 5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Default="00781E2B" w:rsidP="00781E2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газоны и палисадники засажены цветами 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Default="009A5EA8" w:rsidP="00781E2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1E2B">
        <w:rPr>
          <w:rFonts w:ascii="Times New Roman" w:hAnsi="Times New Roman" w:cs="Times New Roman"/>
          <w:sz w:val="28"/>
          <w:szCs w:val="28"/>
        </w:rPr>
        <w:t>. Н</w:t>
      </w:r>
      <w:r w:rsidR="00781E2B" w:rsidRPr="007B64BE">
        <w:rPr>
          <w:rFonts w:ascii="Times New Roman" w:hAnsi="Times New Roman" w:cs="Times New Roman"/>
          <w:sz w:val="28"/>
          <w:szCs w:val="28"/>
        </w:rPr>
        <w:t>аличие уличного освещения – 5 баллов.</w:t>
      </w:r>
    </w:p>
    <w:p w:rsidR="00463A8E" w:rsidRPr="007B64BE" w:rsidRDefault="009A5EA8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1E2B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463A8E" w:rsidRPr="007B64BE">
        <w:rPr>
          <w:rFonts w:ascii="Times New Roman" w:hAnsi="Times New Roman" w:cs="Times New Roman"/>
          <w:sz w:val="28"/>
          <w:szCs w:val="28"/>
        </w:rPr>
        <w:t>аличие информации об истории образования улицы – 10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A8E" w:rsidRDefault="00463A8E" w:rsidP="00EA79F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104D2" w:rsidRDefault="00D104D2" w:rsidP="003B5B00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B00">
        <w:rPr>
          <w:rFonts w:ascii="Times New Roman" w:eastAsia="Calibri" w:hAnsi="Times New Roman" w:cs="Times New Roman"/>
          <w:sz w:val="28"/>
          <w:szCs w:val="28"/>
        </w:rPr>
        <w:t>Глава 6. ЗАКЛЮЧИТЕЛЬНЫЕ ПОЛОЖЕНИЯ</w:t>
      </w:r>
    </w:p>
    <w:p w:rsidR="003B5B00" w:rsidRPr="003B5B00" w:rsidRDefault="003B5B00" w:rsidP="003B5B00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4D2" w:rsidRPr="003B5B00" w:rsidRDefault="003F3F05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8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Итоги смотра-конкурса утверждаются правовым актом администрации Тулунского муниципального района не позднее 10-дневного срока со дня принятия решения конкурсной комиссией о победителе смотра-конкурса. </w:t>
      </w:r>
    </w:p>
    <w:p w:rsidR="00D104D2" w:rsidRPr="003B5B00" w:rsidRDefault="003F3F05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9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Извещение о проведении смотра-конкурса и информация о победителе смотра-конкурса публикуются в </w:t>
      </w:r>
      <w:r w:rsidRPr="003F3F05">
        <w:rPr>
          <w:rFonts w:ascii="Times New Roman" w:hAnsi="Times New Roman" w:cs="Times New Roman"/>
          <w:sz w:val="28"/>
          <w:szCs w:val="28"/>
        </w:rPr>
        <w:t>информационном бюллетене «Вестник</w:t>
      </w:r>
      <w:r>
        <w:rPr>
          <w:rFonts w:ascii="Times New Roman" w:hAnsi="Times New Roman" w:cs="Times New Roman"/>
          <w:sz w:val="28"/>
          <w:szCs w:val="28"/>
        </w:rPr>
        <w:t xml:space="preserve"> Тулунского района» и размещается </w:t>
      </w:r>
      <w:r w:rsidRPr="003F3F05">
        <w:rPr>
          <w:rFonts w:ascii="Times New Roman" w:hAnsi="Times New Roman" w:cs="Times New Roman"/>
          <w:sz w:val="28"/>
          <w:szCs w:val="28"/>
        </w:rPr>
        <w:t xml:space="preserve"> на официальном сайте Тулунского муниципального района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Информация о победителе смотра-конкурса публикуется не позднее чем через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 дней со дня принятия решения конкурсной комиссией района о победителе смотра-конкурса.</w:t>
      </w:r>
    </w:p>
    <w:p w:rsidR="00AF3ABC" w:rsidRDefault="004E7682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F3ABC">
        <w:rPr>
          <w:rFonts w:ascii="Times New Roman" w:eastAsia="Calibri" w:hAnsi="Times New Roman" w:cs="Times New Roman"/>
          <w:sz w:val="28"/>
          <w:szCs w:val="28"/>
        </w:rPr>
        <w:t>. Победители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 смотра-конкурса награжда</w:t>
      </w:r>
      <w:r w:rsidR="00AF3ABC">
        <w:rPr>
          <w:rFonts w:ascii="Times New Roman" w:eastAsia="Calibri" w:hAnsi="Times New Roman" w:cs="Times New Roman"/>
          <w:sz w:val="28"/>
          <w:szCs w:val="28"/>
        </w:rPr>
        <w:t>ю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>тся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AF3A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5613" w:rsidRPr="00BA5613" w:rsidRDefault="00BA5613" w:rsidP="00BA561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613">
        <w:rPr>
          <w:rFonts w:ascii="Times New Roman" w:eastAsia="Times New Roman" w:hAnsi="Times New Roman" w:cs="Times New Roman"/>
          <w:sz w:val="28"/>
          <w:szCs w:val="28"/>
        </w:rPr>
        <w:t xml:space="preserve">1 место – диплом </w:t>
      </w:r>
      <w:r w:rsidRPr="00BA561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A5613">
        <w:rPr>
          <w:rFonts w:ascii="Times New Roman" w:eastAsia="Times New Roman" w:hAnsi="Times New Roman" w:cs="Times New Roman"/>
          <w:sz w:val="28"/>
          <w:szCs w:val="28"/>
        </w:rPr>
        <w:t xml:space="preserve"> степени и ценными призами на сумму 25 000 рублей</w:t>
      </w:r>
      <w:r w:rsidR="00E20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613" w:rsidRPr="00BA5613" w:rsidRDefault="00BA5613" w:rsidP="00BA561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613">
        <w:rPr>
          <w:rFonts w:ascii="Times New Roman" w:eastAsia="Times New Roman" w:hAnsi="Times New Roman" w:cs="Times New Roman"/>
          <w:sz w:val="28"/>
          <w:szCs w:val="28"/>
        </w:rPr>
        <w:t xml:space="preserve">2 место – диплом </w:t>
      </w:r>
      <w:r w:rsidRPr="00BA561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A5613">
        <w:rPr>
          <w:rFonts w:ascii="Times New Roman" w:eastAsia="Times New Roman" w:hAnsi="Times New Roman" w:cs="Times New Roman"/>
          <w:sz w:val="28"/>
          <w:szCs w:val="28"/>
        </w:rPr>
        <w:t xml:space="preserve"> степени и ценными призами на сумму 15 000 рублей</w:t>
      </w:r>
      <w:r w:rsidR="00E20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613" w:rsidRPr="00BA5613" w:rsidRDefault="00BA5613" w:rsidP="00BA561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613">
        <w:rPr>
          <w:rFonts w:ascii="Times New Roman" w:eastAsia="Times New Roman" w:hAnsi="Times New Roman" w:cs="Times New Roman"/>
          <w:sz w:val="28"/>
          <w:szCs w:val="28"/>
        </w:rPr>
        <w:t xml:space="preserve">3 место – диплом </w:t>
      </w:r>
      <w:r w:rsidRPr="00BA561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A5613">
        <w:rPr>
          <w:rFonts w:ascii="Times New Roman" w:eastAsia="Times New Roman" w:hAnsi="Times New Roman" w:cs="Times New Roman"/>
          <w:sz w:val="28"/>
          <w:szCs w:val="28"/>
        </w:rPr>
        <w:t xml:space="preserve"> степени и ценными призами на сумму 10 000 рублей.</w:t>
      </w:r>
    </w:p>
    <w:p w:rsidR="00BA5613" w:rsidRPr="00BA5613" w:rsidRDefault="00BA5613" w:rsidP="00974B53">
      <w:pPr>
        <w:pStyle w:val="ae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613">
        <w:rPr>
          <w:rFonts w:ascii="Times New Roman" w:eastAsia="Calibri" w:hAnsi="Times New Roman" w:cs="Times New Roman"/>
          <w:sz w:val="28"/>
          <w:szCs w:val="28"/>
        </w:rPr>
        <w:t>Награждение победителей смотра-конкурса осуществляется по адресу: Иркутская область, г.</w:t>
      </w:r>
      <w:r w:rsidR="00E20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613">
        <w:rPr>
          <w:rFonts w:ascii="Times New Roman" w:eastAsia="Calibri" w:hAnsi="Times New Roman" w:cs="Times New Roman"/>
          <w:sz w:val="28"/>
          <w:szCs w:val="28"/>
        </w:rPr>
        <w:t>Тулун, ул.</w:t>
      </w:r>
      <w:r w:rsidR="00E20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613">
        <w:rPr>
          <w:rFonts w:ascii="Times New Roman" w:eastAsia="Calibri" w:hAnsi="Times New Roman" w:cs="Times New Roman"/>
          <w:sz w:val="28"/>
          <w:szCs w:val="28"/>
        </w:rPr>
        <w:t>Ленина, 75 не позднее 30 дней после опубликования информации о победителе смотра-конкурса.</w:t>
      </w:r>
    </w:p>
    <w:sectPr w:rsidR="00BA5613" w:rsidRPr="00BA5613" w:rsidSect="00CB1419">
      <w:pgSz w:w="11906" w:h="16838"/>
      <w:pgMar w:top="737" w:right="680" w:bottom="79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9D" w:rsidRDefault="00973C9D" w:rsidP="00EF7972">
      <w:pPr>
        <w:spacing w:after="0" w:line="240" w:lineRule="auto"/>
      </w:pPr>
      <w:r>
        <w:separator/>
      </w:r>
    </w:p>
  </w:endnote>
  <w:endnote w:type="continuationSeparator" w:id="0">
    <w:p w:rsidR="00973C9D" w:rsidRDefault="00973C9D" w:rsidP="00EF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9D" w:rsidRDefault="00973C9D" w:rsidP="00EF7972">
      <w:pPr>
        <w:spacing w:after="0" w:line="240" w:lineRule="auto"/>
      </w:pPr>
      <w:r>
        <w:separator/>
      </w:r>
    </w:p>
  </w:footnote>
  <w:footnote w:type="continuationSeparator" w:id="0">
    <w:p w:rsidR="00973C9D" w:rsidRDefault="00973C9D" w:rsidP="00EF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408"/>
    <w:multiLevelType w:val="multilevel"/>
    <w:tmpl w:val="BC9C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3CF6"/>
    <w:multiLevelType w:val="multilevel"/>
    <w:tmpl w:val="EC1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C2735"/>
    <w:multiLevelType w:val="hybridMultilevel"/>
    <w:tmpl w:val="2DFC9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7E33"/>
    <w:multiLevelType w:val="multilevel"/>
    <w:tmpl w:val="60F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96ABB"/>
    <w:multiLevelType w:val="hybridMultilevel"/>
    <w:tmpl w:val="6972B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65CD"/>
    <w:multiLevelType w:val="multilevel"/>
    <w:tmpl w:val="5FA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279B5"/>
    <w:multiLevelType w:val="multilevel"/>
    <w:tmpl w:val="AD8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863E8"/>
    <w:multiLevelType w:val="multilevel"/>
    <w:tmpl w:val="102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51FD1"/>
    <w:multiLevelType w:val="multilevel"/>
    <w:tmpl w:val="8A68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F7038"/>
    <w:multiLevelType w:val="multilevel"/>
    <w:tmpl w:val="DEB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23C9F"/>
    <w:multiLevelType w:val="multilevel"/>
    <w:tmpl w:val="A4A0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5347"/>
    <w:multiLevelType w:val="multilevel"/>
    <w:tmpl w:val="66AC5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294919AC"/>
    <w:multiLevelType w:val="hybridMultilevel"/>
    <w:tmpl w:val="C1E06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AD4"/>
    <w:multiLevelType w:val="hybridMultilevel"/>
    <w:tmpl w:val="1378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690A"/>
    <w:multiLevelType w:val="multilevel"/>
    <w:tmpl w:val="EC24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E35ECB"/>
    <w:multiLevelType w:val="hybridMultilevel"/>
    <w:tmpl w:val="DFD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A1A77"/>
    <w:multiLevelType w:val="multilevel"/>
    <w:tmpl w:val="172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81F56"/>
    <w:multiLevelType w:val="multilevel"/>
    <w:tmpl w:val="BA82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4B1751"/>
    <w:multiLevelType w:val="hybridMultilevel"/>
    <w:tmpl w:val="53C87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151B4"/>
    <w:multiLevelType w:val="multilevel"/>
    <w:tmpl w:val="6DE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542C87"/>
    <w:multiLevelType w:val="multilevel"/>
    <w:tmpl w:val="C1B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B480C"/>
    <w:multiLevelType w:val="hybridMultilevel"/>
    <w:tmpl w:val="C81EAAB8"/>
    <w:lvl w:ilvl="0" w:tplc="2416B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854166"/>
    <w:multiLevelType w:val="hybridMultilevel"/>
    <w:tmpl w:val="8FBA5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26DBB"/>
    <w:multiLevelType w:val="hybridMultilevel"/>
    <w:tmpl w:val="011CF74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ABB6861"/>
    <w:multiLevelType w:val="multilevel"/>
    <w:tmpl w:val="369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850F2B"/>
    <w:multiLevelType w:val="hybridMultilevel"/>
    <w:tmpl w:val="FCD081D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176096F"/>
    <w:multiLevelType w:val="multilevel"/>
    <w:tmpl w:val="3B0C9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6696289"/>
    <w:multiLevelType w:val="hybridMultilevel"/>
    <w:tmpl w:val="AED81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68B"/>
    <w:multiLevelType w:val="hybridMultilevel"/>
    <w:tmpl w:val="B936B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"/>
  </w:num>
  <w:num w:numId="5">
    <w:abstractNumId w:val="16"/>
  </w:num>
  <w:num w:numId="6">
    <w:abstractNumId w:val="8"/>
  </w:num>
  <w:num w:numId="7">
    <w:abstractNumId w:val="24"/>
  </w:num>
  <w:num w:numId="8">
    <w:abstractNumId w:val="20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17"/>
  </w:num>
  <w:num w:numId="15">
    <w:abstractNumId w:val="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5"/>
  </w:num>
  <w:num w:numId="20">
    <w:abstractNumId w:val="22"/>
  </w:num>
  <w:num w:numId="21">
    <w:abstractNumId w:val="26"/>
  </w:num>
  <w:num w:numId="22">
    <w:abstractNumId w:val="12"/>
  </w:num>
  <w:num w:numId="23">
    <w:abstractNumId w:val="28"/>
  </w:num>
  <w:num w:numId="24">
    <w:abstractNumId w:val="27"/>
  </w:num>
  <w:num w:numId="25">
    <w:abstractNumId w:val="18"/>
  </w:num>
  <w:num w:numId="26">
    <w:abstractNumId w:val="15"/>
  </w:num>
  <w:num w:numId="27">
    <w:abstractNumId w:val="2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54"/>
    <w:rsid w:val="00001000"/>
    <w:rsid w:val="000240C4"/>
    <w:rsid w:val="000266BB"/>
    <w:rsid w:val="000365B5"/>
    <w:rsid w:val="000514A4"/>
    <w:rsid w:val="00057B32"/>
    <w:rsid w:val="00074567"/>
    <w:rsid w:val="000A3DB8"/>
    <w:rsid w:val="000A6FED"/>
    <w:rsid w:val="000B31AB"/>
    <w:rsid w:val="000B58C9"/>
    <w:rsid w:val="000B7105"/>
    <w:rsid w:val="000C2571"/>
    <w:rsid w:val="000C45F3"/>
    <w:rsid w:val="000C4D85"/>
    <w:rsid w:val="000C5590"/>
    <w:rsid w:val="000D2E2E"/>
    <w:rsid w:val="000D3862"/>
    <w:rsid w:val="000D5F03"/>
    <w:rsid w:val="000F3F86"/>
    <w:rsid w:val="000F4575"/>
    <w:rsid w:val="001002A3"/>
    <w:rsid w:val="00105D67"/>
    <w:rsid w:val="00112CCB"/>
    <w:rsid w:val="0012425E"/>
    <w:rsid w:val="00145A36"/>
    <w:rsid w:val="00151070"/>
    <w:rsid w:val="001542BA"/>
    <w:rsid w:val="0019457A"/>
    <w:rsid w:val="001A14AB"/>
    <w:rsid w:val="001A1643"/>
    <w:rsid w:val="001B2300"/>
    <w:rsid w:val="001D6EC3"/>
    <w:rsid w:val="001E19B7"/>
    <w:rsid w:val="001E7072"/>
    <w:rsid w:val="001F0C50"/>
    <w:rsid w:val="001F1959"/>
    <w:rsid w:val="0020513D"/>
    <w:rsid w:val="00210A59"/>
    <w:rsid w:val="0022718A"/>
    <w:rsid w:val="00232C22"/>
    <w:rsid w:val="00246F05"/>
    <w:rsid w:val="00275783"/>
    <w:rsid w:val="00285EA2"/>
    <w:rsid w:val="00287F45"/>
    <w:rsid w:val="00297B29"/>
    <w:rsid w:val="002A5501"/>
    <w:rsid w:val="002C13D4"/>
    <w:rsid w:val="002D4041"/>
    <w:rsid w:val="002E3E74"/>
    <w:rsid w:val="002F35D0"/>
    <w:rsid w:val="003054B0"/>
    <w:rsid w:val="00330C11"/>
    <w:rsid w:val="00346C77"/>
    <w:rsid w:val="00351532"/>
    <w:rsid w:val="00355B8C"/>
    <w:rsid w:val="00362080"/>
    <w:rsid w:val="0039741A"/>
    <w:rsid w:val="003B1C92"/>
    <w:rsid w:val="003B5B00"/>
    <w:rsid w:val="003C4A17"/>
    <w:rsid w:val="003D2AA2"/>
    <w:rsid w:val="003D672F"/>
    <w:rsid w:val="003E29DE"/>
    <w:rsid w:val="003E444E"/>
    <w:rsid w:val="003F3F05"/>
    <w:rsid w:val="004048AA"/>
    <w:rsid w:val="00416C5E"/>
    <w:rsid w:val="00422E9F"/>
    <w:rsid w:val="0043142B"/>
    <w:rsid w:val="00457331"/>
    <w:rsid w:val="00460C0F"/>
    <w:rsid w:val="00461956"/>
    <w:rsid w:val="00463A8E"/>
    <w:rsid w:val="004C5596"/>
    <w:rsid w:val="004D41E7"/>
    <w:rsid w:val="004D431F"/>
    <w:rsid w:val="004D510D"/>
    <w:rsid w:val="004D547E"/>
    <w:rsid w:val="004E153F"/>
    <w:rsid w:val="004E30EE"/>
    <w:rsid w:val="004E6038"/>
    <w:rsid w:val="004E7682"/>
    <w:rsid w:val="00502B78"/>
    <w:rsid w:val="00506447"/>
    <w:rsid w:val="00521BD2"/>
    <w:rsid w:val="00564150"/>
    <w:rsid w:val="005817B0"/>
    <w:rsid w:val="005F22F0"/>
    <w:rsid w:val="00604B6F"/>
    <w:rsid w:val="00604ECD"/>
    <w:rsid w:val="00630573"/>
    <w:rsid w:val="006628A8"/>
    <w:rsid w:val="0068196B"/>
    <w:rsid w:val="0068759E"/>
    <w:rsid w:val="006A40B2"/>
    <w:rsid w:val="006A749A"/>
    <w:rsid w:val="006C2A29"/>
    <w:rsid w:val="006D0D2D"/>
    <w:rsid w:val="006D46CD"/>
    <w:rsid w:val="006F45FA"/>
    <w:rsid w:val="00702324"/>
    <w:rsid w:val="00705B46"/>
    <w:rsid w:val="007365E1"/>
    <w:rsid w:val="007657E0"/>
    <w:rsid w:val="00781E2B"/>
    <w:rsid w:val="00790C53"/>
    <w:rsid w:val="007B64BE"/>
    <w:rsid w:val="007C5715"/>
    <w:rsid w:val="007D2ED3"/>
    <w:rsid w:val="007D5F68"/>
    <w:rsid w:val="007D69A8"/>
    <w:rsid w:val="007E1E65"/>
    <w:rsid w:val="008054EA"/>
    <w:rsid w:val="00824962"/>
    <w:rsid w:val="00826343"/>
    <w:rsid w:val="00830084"/>
    <w:rsid w:val="008459CC"/>
    <w:rsid w:val="00893ACF"/>
    <w:rsid w:val="0089734C"/>
    <w:rsid w:val="008B1611"/>
    <w:rsid w:val="008C1C17"/>
    <w:rsid w:val="008D76EF"/>
    <w:rsid w:val="008F69B0"/>
    <w:rsid w:val="00904C1F"/>
    <w:rsid w:val="009116A6"/>
    <w:rsid w:val="00912A4D"/>
    <w:rsid w:val="009320EB"/>
    <w:rsid w:val="009340DF"/>
    <w:rsid w:val="00971DA8"/>
    <w:rsid w:val="00973C9D"/>
    <w:rsid w:val="00974B53"/>
    <w:rsid w:val="0098122B"/>
    <w:rsid w:val="00997877"/>
    <w:rsid w:val="009A159F"/>
    <w:rsid w:val="009A5EA8"/>
    <w:rsid w:val="009C0A2E"/>
    <w:rsid w:val="009C1A12"/>
    <w:rsid w:val="009E3C9A"/>
    <w:rsid w:val="009F5BFF"/>
    <w:rsid w:val="00A03099"/>
    <w:rsid w:val="00A145DA"/>
    <w:rsid w:val="00A15536"/>
    <w:rsid w:val="00A63428"/>
    <w:rsid w:val="00A67754"/>
    <w:rsid w:val="00A70154"/>
    <w:rsid w:val="00A7060C"/>
    <w:rsid w:val="00A9104E"/>
    <w:rsid w:val="00A93C85"/>
    <w:rsid w:val="00AA64A2"/>
    <w:rsid w:val="00AC5C17"/>
    <w:rsid w:val="00AC61C7"/>
    <w:rsid w:val="00AD260A"/>
    <w:rsid w:val="00AD6EC8"/>
    <w:rsid w:val="00AE20E6"/>
    <w:rsid w:val="00AE6880"/>
    <w:rsid w:val="00AF3ABC"/>
    <w:rsid w:val="00B03BCE"/>
    <w:rsid w:val="00B352EB"/>
    <w:rsid w:val="00B4638C"/>
    <w:rsid w:val="00B75DAC"/>
    <w:rsid w:val="00B77F90"/>
    <w:rsid w:val="00B93A43"/>
    <w:rsid w:val="00B95A26"/>
    <w:rsid w:val="00BA5613"/>
    <w:rsid w:val="00BA78AB"/>
    <w:rsid w:val="00BB2617"/>
    <w:rsid w:val="00BD528D"/>
    <w:rsid w:val="00BE4187"/>
    <w:rsid w:val="00C06A6C"/>
    <w:rsid w:val="00C51328"/>
    <w:rsid w:val="00C53CE1"/>
    <w:rsid w:val="00C66B9B"/>
    <w:rsid w:val="00C82272"/>
    <w:rsid w:val="00C825F7"/>
    <w:rsid w:val="00C96ADC"/>
    <w:rsid w:val="00CB1419"/>
    <w:rsid w:val="00CE18EC"/>
    <w:rsid w:val="00CF234A"/>
    <w:rsid w:val="00CF6435"/>
    <w:rsid w:val="00D02473"/>
    <w:rsid w:val="00D104D2"/>
    <w:rsid w:val="00D123EA"/>
    <w:rsid w:val="00D1316F"/>
    <w:rsid w:val="00D51F69"/>
    <w:rsid w:val="00D548A5"/>
    <w:rsid w:val="00D72A1F"/>
    <w:rsid w:val="00D86834"/>
    <w:rsid w:val="00D9486D"/>
    <w:rsid w:val="00DC1620"/>
    <w:rsid w:val="00DD454D"/>
    <w:rsid w:val="00DE3E72"/>
    <w:rsid w:val="00DE4F78"/>
    <w:rsid w:val="00DE513C"/>
    <w:rsid w:val="00DF6A2E"/>
    <w:rsid w:val="00E206EA"/>
    <w:rsid w:val="00E236AD"/>
    <w:rsid w:val="00E3172B"/>
    <w:rsid w:val="00E3305B"/>
    <w:rsid w:val="00E35360"/>
    <w:rsid w:val="00E67295"/>
    <w:rsid w:val="00E712E3"/>
    <w:rsid w:val="00E736B1"/>
    <w:rsid w:val="00E7582D"/>
    <w:rsid w:val="00E76BC1"/>
    <w:rsid w:val="00E9499A"/>
    <w:rsid w:val="00EA7400"/>
    <w:rsid w:val="00EA79F6"/>
    <w:rsid w:val="00EC3ED4"/>
    <w:rsid w:val="00ED30D3"/>
    <w:rsid w:val="00EE6304"/>
    <w:rsid w:val="00EF5B5D"/>
    <w:rsid w:val="00EF7972"/>
    <w:rsid w:val="00F00560"/>
    <w:rsid w:val="00F103CF"/>
    <w:rsid w:val="00F132A9"/>
    <w:rsid w:val="00F300A5"/>
    <w:rsid w:val="00F36148"/>
    <w:rsid w:val="00F42088"/>
    <w:rsid w:val="00F436BF"/>
    <w:rsid w:val="00F51B31"/>
    <w:rsid w:val="00F57700"/>
    <w:rsid w:val="00FB43BC"/>
    <w:rsid w:val="00FE7029"/>
    <w:rsid w:val="00FF1A37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142B"/>
  <w15:docId w15:val="{8DD5FA76-89D8-4211-92A1-4034A3D6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1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1F"/>
    <w:rPr>
      <w:rFonts w:ascii="Tahoma" w:hAnsi="Tahoma" w:cs="Tahoma"/>
      <w:sz w:val="16"/>
      <w:szCs w:val="16"/>
    </w:rPr>
  </w:style>
  <w:style w:type="paragraph" w:customStyle="1" w:styleId="a7">
    <w:name w:val="Шапка (герб)"/>
    <w:basedOn w:val="a"/>
    <w:rsid w:val="003C4A1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978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972"/>
  </w:style>
  <w:style w:type="paragraph" w:styleId="ac">
    <w:name w:val="footer"/>
    <w:basedOn w:val="a"/>
    <w:link w:val="ad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972"/>
  </w:style>
  <w:style w:type="paragraph" w:styleId="ae">
    <w:name w:val="No Spacing"/>
    <w:uiPriority w:val="1"/>
    <w:qFormat/>
    <w:rsid w:val="002E3E7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E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0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98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54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76AB-7623-41A6-A37D-5368A168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Сидорова</cp:lastModifiedBy>
  <cp:revision>13</cp:revision>
  <cp:lastPrinted>2023-05-19T03:40:00Z</cp:lastPrinted>
  <dcterms:created xsi:type="dcterms:W3CDTF">2023-05-19T02:19:00Z</dcterms:created>
  <dcterms:modified xsi:type="dcterms:W3CDTF">2023-05-23T05:46:00Z</dcterms:modified>
</cp:coreProperties>
</file>